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C6A" w:rsidRPr="007A6C6A" w:rsidRDefault="007A6C6A" w:rsidP="007A6C6A">
      <w:pPr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rtl/>
          <w:lang w:bidi="ar-AE"/>
        </w:rPr>
      </w:pPr>
      <w:bookmarkStart w:id="0" w:name="_GoBack"/>
      <w:bookmarkEnd w:id="0"/>
      <w:r w:rsidRPr="007A6C6A">
        <w:rPr>
          <w:rFonts w:asciiTheme="minorBidi" w:hAnsiTheme="minorBidi" w:cstheme="minorBidi"/>
          <w:b/>
          <w:bCs/>
          <w:sz w:val="28"/>
          <w:szCs w:val="28"/>
          <w:rtl/>
          <w:lang w:bidi="ar-AE"/>
        </w:rPr>
        <w:t>سلطة أراضي اسرائيل</w:t>
      </w:r>
    </w:p>
    <w:p w:rsidR="00FB6F26" w:rsidRPr="007A6C6A" w:rsidRDefault="00FB6F26" w:rsidP="00CE248E">
      <w:pPr>
        <w:spacing w:line="276" w:lineRule="auto"/>
        <w:jc w:val="center"/>
        <w:rPr>
          <w:rFonts w:asciiTheme="minorBidi" w:hAnsiTheme="minorBidi" w:cstheme="minorBidi"/>
          <w:sz w:val="28"/>
          <w:szCs w:val="28"/>
          <w:rtl/>
          <w:lang w:bidi="ar-AE"/>
        </w:rPr>
      </w:pPr>
    </w:p>
    <w:p w:rsidR="007A6C6A" w:rsidRPr="007A6C6A" w:rsidRDefault="007A6C6A" w:rsidP="007A6C6A">
      <w:pPr>
        <w:ind w:left="37"/>
        <w:jc w:val="center"/>
        <w:rPr>
          <w:rFonts w:asciiTheme="minorBidi" w:hAnsiTheme="minorBidi" w:cstheme="minorBidi"/>
          <w:b/>
          <w:bCs/>
          <w:sz w:val="28"/>
          <w:szCs w:val="28"/>
          <w:rtl/>
          <w:lang w:bidi="ar-AE"/>
        </w:rPr>
      </w:pPr>
      <w:r w:rsidRPr="007A6C6A">
        <w:rPr>
          <w:rFonts w:asciiTheme="minorBidi" w:hAnsiTheme="minorBidi" w:cstheme="minorBidi"/>
          <w:b/>
          <w:bCs/>
          <w:sz w:val="28"/>
          <w:szCs w:val="28"/>
          <w:rtl/>
          <w:lang w:bidi="ar-AE"/>
        </w:rPr>
        <w:t>مناقصة رقم 2018/</w:t>
      </w:r>
      <w:r w:rsidRPr="007A6C6A">
        <w:rPr>
          <w:rFonts w:asciiTheme="minorBidi" w:hAnsiTheme="minorBidi" w:cstheme="minorBidi" w:hint="cs"/>
          <w:b/>
          <w:bCs/>
          <w:sz w:val="28"/>
          <w:szCs w:val="28"/>
          <w:rtl/>
          <w:lang w:bidi="ar-AE"/>
        </w:rPr>
        <w:t>106</w:t>
      </w:r>
      <w:r w:rsidRPr="007A6C6A">
        <w:rPr>
          <w:rFonts w:asciiTheme="minorBidi" w:hAnsiTheme="minorBidi" w:cstheme="minorBidi"/>
          <w:b/>
          <w:bCs/>
          <w:sz w:val="28"/>
          <w:szCs w:val="28"/>
          <w:rtl/>
          <w:lang w:bidi="ar-AE"/>
        </w:rPr>
        <w:t xml:space="preserve"> </w:t>
      </w:r>
    </w:p>
    <w:p w:rsidR="007A6C6A" w:rsidRPr="007A6C6A" w:rsidRDefault="007A6C6A" w:rsidP="00B91C6B">
      <w:pPr>
        <w:ind w:left="37"/>
        <w:jc w:val="center"/>
        <w:rPr>
          <w:rFonts w:asciiTheme="minorBidi" w:eastAsia="Calibri" w:hAnsiTheme="minorBidi" w:cstheme="minorBidi"/>
          <w:b/>
          <w:bCs/>
          <w:color w:val="000000"/>
          <w:sz w:val="28"/>
          <w:szCs w:val="28"/>
          <w:rtl/>
          <w:lang w:bidi="ar-AE"/>
        </w:rPr>
      </w:pPr>
      <w:r w:rsidRPr="007A6C6A">
        <w:rPr>
          <w:rFonts w:asciiTheme="minorBidi" w:hAnsiTheme="minorBidi" w:cstheme="minorBidi" w:hint="cs"/>
          <w:b/>
          <w:bCs/>
          <w:sz w:val="28"/>
          <w:szCs w:val="28"/>
          <w:rtl/>
          <w:lang w:bidi="ar-AE"/>
        </w:rPr>
        <w:t xml:space="preserve">لمنح خدمات </w:t>
      </w:r>
      <w:r w:rsidR="00B91C6B">
        <w:rPr>
          <w:rFonts w:asciiTheme="minorBidi" w:hAnsiTheme="minorBidi" w:cstheme="minorBidi" w:hint="cs"/>
          <w:b/>
          <w:bCs/>
          <w:sz w:val="28"/>
          <w:szCs w:val="28"/>
          <w:rtl/>
          <w:lang w:bidi="ar-AE"/>
        </w:rPr>
        <w:t>بناء جدران</w:t>
      </w:r>
      <w:r w:rsidRPr="007A6C6A">
        <w:rPr>
          <w:rFonts w:asciiTheme="minorBidi" w:hAnsiTheme="minorBidi" w:cstheme="minorBidi" w:hint="cs"/>
          <w:b/>
          <w:bCs/>
          <w:sz w:val="28"/>
          <w:szCs w:val="28"/>
          <w:rtl/>
          <w:lang w:bidi="ar-AE"/>
        </w:rPr>
        <w:t xml:space="preserve"> </w:t>
      </w:r>
    </w:p>
    <w:p w:rsidR="007A6C6A" w:rsidRPr="00243671" w:rsidRDefault="007A6C6A" w:rsidP="00243671">
      <w:pPr>
        <w:ind w:left="37"/>
        <w:jc w:val="center"/>
        <w:rPr>
          <w:b/>
          <w:bCs/>
          <w:sz w:val="32"/>
          <w:szCs w:val="32"/>
          <w:rtl/>
          <w:lang w:bidi="ar-AE"/>
        </w:rPr>
      </w:pPr>
    </w:p>
    <w:p w:rsidR="00BA5674" w:rsidRPr="00243671" w:rsidRDefault="00BA5674" w:rsidP="008D7A37">
      <w:pPr>
        <w:jc w:val="center"/>
        <w:rPr>
          <w:rFonts w:ascii="Arial" w:eastAsia="Calibri" w:hAnsi="Arial"/>
          <w:b/>
          <w:bCs/>
          <w:color w:val="000000"/>
          <w:position w:val="2"/>
          <w:rtl/>
          <w:lang w:eastAsia="en-US"/>
        </w:rPr>
      </w:pPr>
    </w:p>
    <w:p w:rsidR="005D41AE" w:rsidRDefault="007A6C6A" w:rsidP="005D41AE">
      <w:pPr>
        <w:numPr>
          <w:ilvl w:val="0"/>
          <w:numId w:val="7"/>
        </w:numPr>
        <w:spacing w:line="276" w:lineRule="auto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سلطة أراضي إسرائيل (فيما يلي: "السلطة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"),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تدعو من خلال هذا الإعلان للمناقصة لتلقي عروض </w:t>
      </w:r>
      <w:r w:rsidR="00B91C6B">
        <w:rPr>
          <w:rFonts w:asciiTheme="minorBidi" w:hAnsiTheme="minorBidi" w:cstheme="minorBidi" w:hint="cs"/>
          <w:sz w:val="22"/>
          <w:szCs w:val="22"/>
          <w:rtl/>
          <w:lang w:bidi="ar-AE"/>
        </w:rPr>
        <w:t>لتنفيذ خدمات بناء جدران من أنواع مختلفة, يشمل وضع حواجز وبوابات, في جميع أرجاء البلاد</w:t>
      </w:r>
      <w:r>
        <w:rPr>
          <w:rFonts w:asciiTheme="minorBidi" w:hAnsiTheme="minorBidi" w:cstheme="minorBidi" w:hint="cs"/>
          <w:rtl/>
          <w:lang w:bidi="ar-AE"/>
        </w:rPr>
        <w:t>,</w:t>
      </w:r>
      <w:r w:rsidRPr="002C382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كما هو مُفصل في مستندات المناقصة.</w:t>
      </w:r>
    </w:p>
    <w:p w:rsidR="007A6C6A" w:rsidRDefault="007A6C6A" w:rsidP="005D41AE">
      <w:pPr>
        <w:numPr>
          <w:ilvl w:val="0"/>
          <w:numId w:val="7"/>
        </w:numPr>
        <w:spacing w:line="276" w:lineRule="auto"/>
        <w:rPr>
          <w:rFonts w:asciiTheme="minorBidi" w:hAnsiTheme="minorBidi" w:cstheme="minorBidi"/>
          <w:sz w:val="22"/>
          <w:szCs w:val="22"/>
        </w:rPr>
      </w:pPr>
      <w:r w:rsidRPr="005D41AE">
        <w:rPr>
          <w:rFonts w:asciiTheme="minorBidi" w:hAnsiTheme="minorBidi" w:cstheme="minorBidi"/>
          <w:sz w:val="22"/>
          <w:szCs w:val="22"/>
          <w:rtl/>
          <w:lang w:bidi="ar-AE"/>
        </w:rPr>
        <w:t>فيما يلي الجدول الزمني للمناقصة:</w:t>
      </w:r>
    </w:p>
    <w:p w:rsidR="005D41AE" w:rsidRPr="005D41AE" w:rsidRDefault="005D41AE" w:rsidP="005D41AE">
      <w:pPr>
        <w:spacing w:line="276" w:lineRule="auto"/>
        <w:ind w:left="283"/>
        <w:rPr>
          <w:rFonts w:asciiTheme="minorBidi" w:hAnsiTheme="minorBidi" w:cstheme="minorBidi"/>
          <w:sz w:val="22"/>
          <w:szCs w:val="22"/>
          <w:rtl/>
        </w:rPr>
      </w:pPr>
    </w:p>
    <w:tbl>
      <w:tblPr>
        <w:tblStyle w:val="a8"/>
        <w:bidiVisual/>
        <w:tblW w:w="0" w:type="auto"/>
        <w:tblInd w:w="699" w:type="dxa"/>
        <w:tblLook w:val="04A0" w:firstRow="1" w:lastRow="0" w:firstColumn="1" w:lastColumn="0" w:noHBand="0" w:noVBand="1"/>
      </w:tblPr>
      <w:tblGrid>
        <w:gridCol w:w="4252"/>
        <w:gridCol w:w="4253"/>
      </w:tblGrid>
      <w:tr w:rsidR="005D41AE" w:rsidRPr="00243671" w:rsidTr="00F80761">
        <w:tc>
          <w:tcPr>
            <w:tcW w:w="4252" w:type="dxa"/>
            <w:vAlign w:val="center"/>
          </w:tcPr>
          <w:p w:rsidR="005D41AE" w:rsidRPr="002C382E" w:rsidRDefault="005D41AE" w:rsidP="005D41AE">
            <w:pPr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</w:pPr>
            <w:r w:rsidRPr="002C382E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النشاط</w:t>
            </w:r>
          </w:p>
        </w:tc>
        <w:tc>
          <w:tcPr>
            <w:tcW w:w="4253" w:type="dxa"/>
            <w:vAlign w:val="center"/>
          </w:tcPr>
          <w:p w:rsidR="005D41AE" w:rsidRPr="00A87D72" w:rsidRDefault="00A87D72" w:rsidP="005D41AE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bCs/>
                <w:rtl/>
                <w:lang w:bidi="ar-AE"/>
              </w:rPr>
            </w:pPr>
            <w:r>
              <w:rPr>
                <w:rFonts w:ascii="Arial" w:hAnsi="Arial" w:cs="Arial" w:hint="cs"/>
                <w:b/>
                <w:bCs/>
                <w:rtl/>
                <w:lang w:bidi="ar-AE"/>
              </w:rPr>
              <w:t>الموعد</w:t>
            </w:r>
          </w:p>
        </w:tc>
      </w:tr>
      <w:tr w:rsidR="005D41AE" w:rsidRPr="00243671" w:rsidTr="00772900">
        <w:tc>
          <w:tcPr>
            <w:tcW w:w="4252" w:type="dxa"/>
          </w:tcPr>
          <w:p w:rsidR="005D41AE" w:rsidRPr="002C382E" w:rsidRDefault="005D41AE" w:rsidP="005D41AE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</w:pPr>
            <w:r w:rsidRPr="002C382E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الموعد الأخير لإرسال الأسئلة</w:t>
            </w:r>
          </w:p>
        </w:tc>
        <w:tc>
          <w:tcPr>
            <w:tcW w:w="4253" w:type="dxa"/>
            <w:shd w:val="clear" w:color="auto" w:fill="auto"/>
          </w:tcPr>
          <w:p w:rsidR="005D41AE" w:rsidRPr="00243671" w:rsidRDefault="005D41AE" w:rsidP="005D41AE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12/11/2018</w:t>
            </w:r>
          </w:p>
        </w:tc>
      </w:tr>
      <w:tr w:rsidR="005D41AE" w:rsidRPr="00243671" w:rsidTr="00772900">
        <w:tc>
          <w:tcPr>
            <w:tcW w:w="4252" w:type="dxa"/>
          </w:tcPr>
          <w:p w:rsidR="005D41AE" w:rsidRPr="002C382E" w:rsidRDefault="005D41AE" w:rsidP="005D41AE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</w:pPr>
            <w:r w:rsidRPr="002C382E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الموعد الأخير للرد على الأسئلة</w:t>
            </w:r>
          </w:p>
        </w:tc>
        <w:tc>
          <w:tcPr>
            <w:tcW w:w="4253" w:type="dxa"/>
            <w:shd w:val="clear" w:color="auto" w:fill="auto"/>
          </w:tcPr>
          <w:p w:rsidR="005D41AE" w:rsidRPr="00243671" w:rsidRDefault="005D41AE" w:rsidP="005D41AE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20/11/2018</w:t>
            </w:r>
          </w:p>
        </w:tc>
      </w:tr>
      <w:tr w:rsidR="005D41AE" w:rsidRPr="00243671" w:rsidTr="00772900">
        <w:tc>
          <w:tcPr>
            <w:tcW w:w="4252" w:type="dxa"/>
          </w:tcPr>
          <w:p w:rsidR="005D41AE" w:rsidRPr="002C382E" w:rsidRDefault="005D41AE" w:rsidP="005D41AE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2C382E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الموعد الأخير لتقديم العروض للمناقصة</w:t>
            </w:r>
          </w:p>
        </w:tc>
        <w:tc>
          <w:tcPr>
            <w:tcW w:w="4253" w:type="dxa"/>
            <w:shd w:val="clear" w:color="auto" w:fill="auto"/>
          </w:tcPr>
          <w:p w:rsidR="005D41AE" w:rsidRPr="00243671" w:rsidRDefault="005D41AE" w:rsidP="005D41AE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 xml:space="preserve">28/11/2018, </w:t>
            </w:r>
            <w:r>
              <w:rPr>
                <w:rFonts w:ascii="Arial" w:hAnsi="Arial" w:cstheme="minorBidi" w:hint="cs"/>
                <w:b/>
                <w:bCs/>
                <w:rtl/>
                <w:lang w:bidi="ar-AE"/>
              </w:rPr>
              <w:t>الساعة</w:t>
            </w:r>
            <w:r w:rsidRPr="00243671">
              <w:rPr>
                <w:rFonts w:ascii="Arial" w:hAnsi="Arial" w:hint="cs"/>
                <w:b/>
                <w:bCs/>
                <w:rtl/>
              </w:rPr>
              <w:t xml:space="preserve"> 12:00</w:t>
            </w:r>
          </w:p>
        </w:tc>
      </w:tr>
      <w:tr w:rsidR="005D41AE" w:rsidRPr="00243671" w:rsidTr="00772900">
        <w:tc>
          <w:tcPr>
            <w:tcW w:w="4252" w:type="dxa"/>
          </w:tcPr>
          <w:p w:rsidR="005D41AE" w:rsidRPr="002C382E" w:rsidRDefault="005D41AE" w:rsidP="005D41AE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</w:pPr>
            <w:r w:rsidRPr="002C382E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سريان العرض</w:t>
            </w:r>
          </w:p>
        </w:tc>
        <w:tc>
          <w:tcPr>
            <w:tcW w:w="4253" w:type="dxa"/>
            <w:shd w:val="clear" w:color="auto" w:fill="auto"/>
          </w:tcPr>
          <w:p w:rsidR="005D41AE" w:rsidRPr="00243671" w:rsidRDefault="005D41AE" w:rsidP="005D41AE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243671">
              <w:rPr>
                <w:rFonts w:ascii="Arial" w:hAnsi="Arial" w:hint="cs"/>
                <w:b/>
                <w:bCs/>
                <w:rtl/>
              </w:rPr>
              <w:t>30/04/2019</w:t>
            </w:r>
          </w:p>
        </w:tc>
      </w:tr>
    </w:tbl>
    <w:p w:rsidR="00EC21DB" w:rsidRPr="00243671" w:rsidRDefault="00EC21DB" w:rsidP="00EC21DB">
      <w:pPr>
        <w:spacing w:after="120"/>
        <w:rPr>
          <w:rFonts w:asciiTheme="minorBidi" w:hAnsiTheme="minorBidi"/>
          <w:rtl/>
        </w:rPr>
      </w:pPr>
    </w:p>
    <w:p w:rsidR="00D34DBA" w:rsidRPr="002C382E" w:rsidRDefault="00D34DBA" w:rsidP="00D34DBA">
      <w:pPr>
        <w:numPr>
          <w:ilvl w:val="0"/>
          <w:numId w:val="7"/>
        </w:numPr>
        <w:spacing w:line="276" w:lineRule="auto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شروط الاشتراك في المناقصة مُفصلة في مستندات 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وهي تشمل على الشروط التالية:</w:t>
      </w:r>
    </w:p>
    <w:p w:rsidR="00D34DBA" w:rsidRPr="00D34DBA" w:rsidRDefault="00D34DBA" w:rsidP="00407EDA">
      <w:pPr>
        <w:pStyle w:val="21"/>
        <w:numPr>
          <w:ilvl w:val="1"/>
          <w:numId w:val="7"/>
        </w:numPr>
        <w:spacing w:before="0" w:line="276" w:lineRule="auto"/>
        <w:rPr>
          <w:rFonts w:asciiTheme="minorBidi" w:hAnsiTheme="minorBidi"/>
        </w:rPr>
      </w:pPr>
      <w:r>
        <w:rPr>
          <w:rFonts w:cstheme="minorBidi" w:hint="cs"/>
          <w:rtl/>
          <w:lang w:bidi="ar-AE"/>
        </w:rPr>
        <w:t>فرد هو عبارة عن مشتغل مرخص أو هيئة قانونية.</w:t>
      </w:r>
    </w:p>
    <w:p w:rsidR="00D34DBA" w:rsidRPr="00D34DBA" w:rsidRDefault="00D34DBA" w:rsidP="00407EDA">
      <w:pPr>
        <w:pStyle w:val="21"/>
        <w:numPr>
          <w:ilvl w:val="1"/>
          <w:numId w:val="7"/>
        </w:numPr>
        <w:spacing w:before="0" w:line="276" w:lineRule="auto"/>
        <w:rPr>
          <w:rFonts w:asciiTheme="minorBidi" w:hAnsiTheme="minorBidi"/>
        </w:rPr>
      </w:pPr>
      <w:r>
        <w:rPr>
          <w:rFonts w:cstheme="minorBidi" w:hint="cs"/>
          <w:rtl/>
          <w:lang w:bidi="ar-AE"/>
        </w:rPr>
        <w:t>مقاول مُسجل حسب قانون تسجيل المقاولين للأعمال الهندسية الانشائية للعام 1969.</w:t>
      </w:r>
    </w:p>
    <w:p w:rsidR="00D34DBA" w:rsidRPr="00D34DBA" w:rsidRDefault="00D34DBA" w:rsidP="00407EDA">
      <w:pPr>
        <w:pStyle w:val="21"/>
        <w:numPr>
          <w:ilvl w:val="1"/>
          <w:numId w:val="7"/>
        </w:numPr>
        <w:spacing w:before="0" w:line="276" w:lineRule="auto"/>
        <w:rPr>
          <w:rFonts w:asciiTheme="minorBidi" w:hAnsiTheme="minorBidi"/>
        </w:rPr>
      </w:pPr>
      <w:r>
        <w:rPr>
          <w:rFonts w:cstheme="minorBidi" w:hint="cs"/>
          <w:rtl/>
          <w:lang w:bidi="ar-AE"/>
        </w:rPr>
        <w:t>خبرة سنتين بتنفيذ الخدمات المذكورة في المناقصة خلال السنوات الخمسة الأخيرة.</w:t>
      </w:r>
    </w:p>
    <w:p w:rsidR="00243671" w:rsidRDefault="00D34DBA" w:rsidP="00407EDA">
      <w:pPr>
        <w:pStyle w:val="21"/>
        <w:numPr>
          <w:ilvl w:val="1"/>
          <w:numId w:val="7"/>
        </w:numPr>
        <w:spacing w:before="0" w:line="276" w:lineRule="auto"/>
        <w:rPr>
          <w:rFonts w:asciiTheme="minorBidi" w:hAnsiTheme="minorBidi"/>
        </w:rPr>
      </w:pPr>
      <w:r>
        <w:rPr>
          <w:rFonts w:cstheme="minorBidi" w:hint="cs"/>
          <w:rtl/>
          <w:lang w:bidi="ar-AE"/>
        </w:rPr>
        <w:t>لديه كافة التصاريح حسب قانون صفقات الهيئات العامة للعام 1976.</w:t>
      </w:r>
      <w:r w:rsidR="00243671" w:rsidRPr="00407EDA">
        <w:rPr>
          <w:rtl/>
        </w:rPr>
        <w:br/>
      </w:r>
    </w:p>
    <w:p w:rsidR="004250BE" w:rsidRPr="002C382E" w:rsidRDefault="004250BE" w:rsidP="004250BE">
      <w:pPr>
        <w:numPr>
          <w:ilvl w:val="0"/>
          <w:numId w:val="7"/>
        </w:numPr>
        <w:spacing w:line="276" w:lineRule="auto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تحفظ السلطة لنفسها الحق بعدم قبول أي 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عرض,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الغاء المناقصة وإجراء تغييرات في المناقصة يشمل على تأجيل موعد تقديم العروض.</w:t>
      </w:r>
    </w:p>
    <w:p w:rsidR="004250BE" w:rsidRDefault="004250BE" w:rsidP="004250BE">
      <w:pPr>
        <w:numPr>
          <w:ilvl w:val="0"/>
          <w:numId w:val="7"/>
        </w:numPr>
        <w:spacing w:line="276" w:lineRule="auto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تحميل مستندات المناقصة من موقع سلطة أراضي إسرائيل بالعنوان </w:t>
      </w:r>
      <w:r w:rsidRPr="002C382E">
        <w:rPr>
          <w:rStyle w:val="Hyperlink"/>
          <w:rFonts w:asciiTheme="minorBidi" w:hAnsiTheme="minorBidi" w:cstheme="minorBidi"/>
          <w:sz w:val="22"/>
          <w:szCs w:val="22"/>
        </w:rPr>
        <w:t>www.land.gov.il/Pages/Tenders.aspx</w:t>
      </w:r>
      <w:r w:rsidRPr="002C382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أو في موقع المشتريات الحكومية </w:t>
      </w:r>
      <w:hyperlink r:id="rId5" w:history="1">
        <w:r w:rsidRPr="002C382E">
          <w:rPr>
            <w:rStyle w:val="Hyperlink"/>
            <w:rFonts w:asciiTheme="minorBidi" w:hAnsiTheme="minorBidi" w:cstheme="minorBidi"/>
            <w:sz w:val="22"/>
            <w:szCs w:val="22"/>
          </w:rPr>
          <w:t>www.mr.gov.il</w:t>
        </w:r>
      </w:hyperlink>
      <w:r w:rsidRPr="002C382E">
        <w:rPr>
          <w:rFonts w:asciiTheme="minorBidi" w:hAnsiTheme="minorBidi" w:cstheme="minorBidi"/>
          <w:sz w:val="22"/>
          <w:szCs w:val="22"/>
          <w:rtl/>
        </w:rPr>
        <w:t>.</w:t>
      </w:r>
    </w:p>
    <w:p w:rsidR="004250BE" w:rsidRPr="002C382E" w:rsidRDefault="004250BE" w:rsidP="004250BE">
      <w:pPr>
        <w:numPr>
          <w:ilvl w:val="0"/>
          <w:numId w:val="7"/>
        </w:numPr>
        <w:spacing w:line="276" w:lineRule="auto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إرسال الأسئلة الاستفسارية لعنوان البريد الالكتروني </w:t>
      </w:r>
      <w:hyperlink r:id="rId6" w:history="1">
        <w:r w:rsidRPr="009E06C7">
          <w:rPr>
            <w:rStyle w:val="Hyperlink"/>
          </w:rPr>
          <w:t>michrazgidur@land.gov.il</w:t>
        </w:r>
      </w:hyperlink>
      <w:r>
        <w:rPr>
          <w:rFonts w:asciiTheme="minorBidi" w:hAnsiTheme="minorBidi" w:hint="cs"/>
          <w:rtl/>
        </w:rPr>
        <w:t xml:space="preserve"> </w:t>
      </w:r>
      <w:r w:rsidRPr="002C382E">
        <w:rPr>
          <w:rFonts w:asciiTheme="minorBidi" w:hAnsiTheme="minorBidi" w:cstheme="minorBidi"/>
          <w:color w:val="000000"/>
          <w:sz w:val="22"/>
          <w:szCs w:val="22"/>
          <w:rtl/>
          <w:lang w:bidi="ar-AE"/>
        </w:rPr>
        <w:t>حتى الموعد المذكور أعلاه.</w:t>
      </w:r>
    </w:p>
    <w:p w:rsidR="004250BE" w:rsidRPr="002C382E" w:rsidRDefault="004250BE" w:rsidP="004250BE">
      <w:pPr>
        <w:numPr>
          <w:ilvl w:val="0"/>
          <w:numId w:val="7"/>
        </w:numPr>
        <w:spacing w:line="276" w:lineRule="auto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سيتم نشر الأجوبة على الأسئلة الاستفسارية في مواقع 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الانترنت,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وستُعتبر بمثابة جزء مُلزم ولا يتجزأ من مستندات المناقصة.</w:t>
      </w:r>
    </w:p>
    <w:p w:rsidR="004250BE" w:rsidRPr="002C382E" w:rsidRDefault="004250BE" w:rsidP="004250BE">
      <w:pPr>
        <w:numPr>
          <w:ilvl w:val="0"/>
          <w:numId w:val="7"/>
        </w:numPr>
        <w:spacing w:line="276" w:lineRule="auto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تقديم العروض في صندوق المناقصات المُخصص لهذه 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الموجود في مكاتب مقر السلطة (في الطابق 7) شارع </w:t>
      </w:r>
      <w:proofErr w:type="spell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هتسڨي</w:t>
      </w:r>
      <w:proofErr w:type="spell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15 (مبنى بيزك), القدس, وذلك حتى الموعد الأخير لتقديم العروض. أي عرض لن يكون موجوداً حتى الموعد المذكور أعلاه في صندوق المناقصات أعلاه لن تتم مناقشته.</w:t>
      </w:r>
    </w:p>
    <w:p w:rsidR="004250BE" w:rsidRPr="002C382E" w:rsidRDefault="004250BE" w:rsidP="004250BE">
      <w:pPr>
        <w:numPr>
          <w:ilvl w:val="0"/>
          <w:numId w:val="7"/>
        </w:numPr>
        <w:spacing w:line="276" w:lineRule="auto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المواضيع المذكورة في هذا الإعلان هي للمعلومات فقط. ما ورد في مستندات 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بما في ذلك في مستندات التصحيحات والأسئلة التوضيحية, هو المُلزم.</w:t>
      </w:r>
    </w:p>
    <w:p w:rsidR="004250A4" w:rsidRPr="00243671" w:rsidRDefault="004250A4" w:rsidP="004250BE">
      <w:pPr>
        <w:spacing w:after="120"/>
        <w:ind w:left="284"/>
        <w:rPr>
          <w:rFonts w:asciiTheme="minorBidi" w:hAnsiTheme="minorBidi"/>
          <w:rtl/>
        </w:rPr>
      </w:pPr>
    </w:p>
    <w:sectPr w:rsidR="004250A4" w:rsidRPr="00243671" w:rsidSect="00980651">
      <w:endnotePr>
        <w:numFmt w:val="lowerLetter"/>
      </w:endnotePr>
      <w:pgSz w:w="11906" w:h="16838"/>
      <w:pgMar w:top="1440" w:right="1800" w:bottom="1440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1C72089"/>
    <w:multiLevelType w:val="hybridMultilevel"/>
    <w:tmpl w:val="D90EA7E4"/>
    <w:lvl w:ilvl="0" w:tplc="05641E1E">
      <w:start w:val="2"/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3" w15:restartNumberingAfterBreak="0">
    <w:nsid w:val="185A622C"/>
    <w:multiLevelType w:val="multilevel"/>
    <w:tmpl w:val="C122CA12"/>
    <w:lvl w:ilvl="0">
      <w:start w:val="1"/>
      <w:numFmt w:val="decimal"/>
      <w:lvlText w:val="%1."/>
      <w:lvlJc w:val="center"/>
      <w:pPr>
        <w:tabs>
          <w:tab w:val="num" w:pos="360"/>
        </w:tabs>
        <w:ind w:lef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arabicAbjad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Cs w:val="0"/>
        <w:iCs w:val="0"/>
        <w:color w:val="auto"/>
        <w:sz w:val="22"/>
        <w:szCs w:val="24"/>
        <w:lang w:val="en-US"/>
      </w:rPr>
    </w:lvl>
    <w:lvl w:ilvl="2">
      <w:start w:val="1"/>
      <w:numFmt w:val="none"/>
      <w:lvlText w:val="2.1.1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  <w:rPr>
        <w:rFonts w:hint="default"/>
      </w:rPr>
    </w:lvl>
  </w:abstractNum>
  <w:abstractNum w:abstractNumId="4" w15:restartNumberingAfterBreak="0">
    <w:nsid w:val="19A80570"/>
    <w:multiLevelType w:val="multilevel"/>
    <w:tmpl w:val="362A64E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6" w15:restartNumberingAfterBreak="0">
    <w:nsid w:val="2B8B4037"/>
    <w:multiLevelType w:val="multilevel"/>
    <w:tmpl w:val="94CE1B0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40" w:hanging="1440"/>
      </w:pPr>
      <w:rPr>
        <w:rFonts w:hint="default"/>
      </w:rPr>
    </w:lvl>
  </w:abstractNum>
  <w:abstractNum w:abstractNumId="7" w15:restartNumberingAfterBreak="0">
    <w:nsid w:val="2E3447AE"/>
    <w:multiLevelType w:val="hybridMultilevel"/>
    <w:tmpl w:val="E47E3352"/>
    <w:lvl w:ilvl="0" w:tplc="A6A0B1BA">
      <w:start w:val="2"/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0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3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14" w15:restartNumberingAfterBreak="0">
    <w:nsid w:val="67D536A0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16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7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7"/>
  </w:num>
  <w:num w:numId="2">
    <w:abstractNumId w:val="16"/>
  </w:num>
  <w:num w:numId="3">
    <w:abstractNumId w:val="5"/>
  </w:num>
  <w:num w:numId="4">
    <w:abstractNumId w:val="2"/>
  </w:num>
  <w:num w:numId="5">
    <w:abstractNumId w:val="8"/>
  </w:num>
  <w:num w:numId="6">
    <w:abstractNumId w:val="10"/>
  </w:num>
  <w:num w:numId="7">
    <w:abstractNumId w:val="3"/>
  </w:num>
  <w:num w:numId="8">
    <w:abstractNumId w:val="11"/>
  </w:num>
  <w:num w:numId="9">
    <w:abstractNumId w:val="0"/>
  </w:num>
  <w:num w:numId="10">
    <w:abstractNumId w:val="12"/>
  </w:num>
  <w:num w:numId="11">
    <w:abstractNumId w:val="15"/>
  </w:num>
  <w:num w:numId="12">
    <w:abstractNumId w:val="9"/>
  </w:num>
  <w:num w:numId="13">
    <w:abstractNumId w:val="13"/>
  </w:num>
  <w:num w:numId="14">
    <w:abstractNumId w:val="6"/>
  </w:num>
  <w:num w:numId="15">
    <w:abstractNumId w:val="1"/>
  </w:num>
  <w:num w:numId="16">
    <w:abstractNumId w:val="7"/>
  </w:num>
  <w:num w:numId="17">
    <w:abstractNumId w:val="4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AE" w:vendorID="64" w:dllVersion="131078" w:nlCheck="1" w:checkStyle="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049EB"/>
    <w:rsid w:val="00087F2B"/>
    <w:rsid w:val="000A0BA7"/>
    <w:rsid w:val="000D5F16"/>
    <w:rsid w:val="000E2CFF"/>
    <w:rsid w:val="001629A5"/>
    <w:rsid w:val="00165719"/>
    <w:rsid w:val="001A74B9"/>
    <w:rsid w:val="001E5B96"/>
    <w:rsid w:val="002237F8"/>
    <w:rsid w:val="0024215B"/>
    <w:rsid w:val="00243671"/>
    <w:rsid w:val="0026544F"/>
    <w:rsid w:val="00270AD6"/>
    <w:rsid w:val="00274394"/>
    <w:rsid w:val="00301AC2"/>
    <w:rsid w:val="003113D3"/>
    <w:rsid w:val="00323F5F"/>
    <w:rsid w:val="0032726A"/>
    <w:rsid w:val="00345D65"/>
    <w:rsid w:val="00357CF7"/>
    <w:rsid w:val="003C6AF5"/>
    <w:rsid w:val="003E242B"/>
    <w:rsid w:val="00407EDA"/>
    <w:rsid w:val="004250A4"/>
    <w:rsid w:val="004250BE"/>
    <w:rsid w:val="00427FAF"/>
    <w:rsid w:val="004452B3"/>
    <w:rsid w:val="0045484F"/>
    <w:rsid w:val="00457E8F"/>
    <w:rsid w:val="00496D91"/>
    <w:rsid w:val="004B42A9"/>
    <w:rsid w:val="004C005D"/>
    <w:rsid w:val="004E5EB7"/>
    <w:rsid w:val="00516C50"/>
    <w:rsid w:val="0052295B"/>
    <w:rsid w:val="00524D30"/>
    <w:rsid w:val="005348B9"/>
    <w:rsid w:val="005443F1"/>
    <w:rsid w:val="00576326"/>
    <w:rsid w:val="005A2983"/>
    <w:rsid w:val="005A5422"/>
    <w:rsid w:val="005D41AE"/>
    <w:rsid w:val="00605431"/>
    <w:rsid w:val="00617AE3"/>
    <w:rsid w:val="006723AE"/>
    <w:rsid w:val="00675278"/>
    <w:rsid w:val="006822C2"/>
    <w:rsid w:val="006E33EC"/>
    <w:rsid w:val="006E7D2B"/>
    <w:rsid w:val="007001E6"/>
    <w:rsid w:val="007212A0"/>
    <w:rsid w:val="00752867"/>
    <w:rsid w:val="0077237F"/>
    <w:rsid w:val="00776C55"/>
    <w:rsid w:val="00784E38"/>
    <w:rsid w:val="00790582"/>
    <w:rsid w:val="007A5C08"/>
    <w:rsid w:val="007A6C6A"/>
    <w:rsid w:val="007E6B34"/>
    <w:rsid w:val="007F3C86"/>
    <w:rsid w:val="007F6B07"/>
    <w:rsid w:val="00836363"/>
    <w:rsid w:val="0084244B"/>
    <w:rsid w:val="00843987"/>
    <w:rsid w:val="0088531E"/>
    <w:rsid w:val="008A6B56"/>
    <w:rsid w:val="008D7A37"/>
    <w:rsid w:val="0093517E"/>
    <w:rsid w:val="0094151A"/>
    <w:rsid w:val="009673F3"/>
    <w:rsid w:val="0097755A"/>
    <w:rsid w:val="00980651"/>
    <w:rsid w:val="0099798E"/>
    <w:rsid w:val="009C017C"/>
    <w:rsid w:val="009C4A83"/>
    <w:rsid w:val="00A0092F"/>
    <w:rsid w:val="00A233D4"/>
    <w:rsid w:val="00A37586"/>
    <w:rsid w:val="00A626C5"/>
    <w:rsid w:val="00A77113"/>
    <w:rsid w:val="00A77ED1"/>
    <w:rsid w:val="00A87D72"/>
    <w:rsid w:val="00AB0FEF"/>
    <w:rsid w:val="00AB2CFC"/>
    <w:rsid w:val="00AF0ED2"/>
    <w:rsid w:val="00B66A41"/>
    <w:rsid w:val="00B91C6B"/>
    <w:rsid w:val="00BA5674"/>
    <w:rsid w:val="00BE188A"/>
    <w:rsid w:val="00C23F49"/>
    <w:rsid w:val="00C3099C"/>
    <w:rsid w:val="00C3679D"/>
    <w:rsid w:val="00C80E29"/>
    <w:rsid w:val="00CC0C32"/>
    <w:rsid w:val="00CE248E"/>
    <w:rsid w:val="00D25280"/>
    <w:rsid w:val="00D34DBA"/>
    <w:rsid w:val="00D54E4C"/>
    <w:rsid w:val="00D841FE"/>
    <w:rsid w:val="00D87B64"/>
    <w:rsid w:val="00DB07AA"/>
    <w:rsid w:val="00E75E00"/>
    <w:rsid w:val="00EA0F4D"/>
    <w:rsid w:val="00EB1CFC"/>
    <w:rsid w:val="00EC21DB"/>
    <w:rsid w:val="00F03C83"/>
    <w:rsid w:val="00F46967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,כותרת 1 תו תו,Heading 1 תו,H2,Heading,Aharoni 32 underline,כותרת על,כותרת מודגשת עם קו,b1,Top 1,כותרת1,ראש פרק"/>
    <w:basedOn w:val="a0"/>
    <w:next w:val="a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basedOn w:val="a1"/>
    <w:uiPriority w:val="99"/>
    <w:rsid w:val="0088531E"/>
    <w:rPr>
      <w:color w:val="0000FF"/>
      <w:u w:val="single"/>
    </w:rPr>
  </w:style>
  <w:style w:type="paragraph" w:styleId="a4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1"/>
    <w:semiHidden/>
    <w:rsid w:val="0088531E"/>
    <w:rPr>
      <w:color w:val="800080"/>
      <w:u w:val="single"/>
    </w:rPr>
  </w:style>
  <w:style w:type="paragraph" w:styleId="a0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1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,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5">
    <w:name w:val="פיסקת רשימה תו"/>
    <w:basedOn w:val="a1"/>
    <w:link w:val="a0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1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1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2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4-11">
    <w:name w:val="טבלת רשת 4 - הדגשה 11"/>
    <w:basedOn w:val="a2"/>
    <w:next w:val="4-1"/>
    <w:uiPriority w:val="49"/>
    <w:rsid w:val="00EC21DB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4-1">
    <w:name w:val="Grid Table 4 Accent 1"/>
    <w:basedOn w:val="a2"/>
    <w:uiPriority w:val="49"/>
    <w:rsid w:val="00EC21DB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8">
    <w:name w:val="Table Grid"/>
    <w:basedOn w:val="a2"/>
    <w:uiPriority w:val="59"/>
    <w:rsid w:val="00243671"/>
    <w:rPr>
      <w:rFonts w:ascii="Calibri" w:eastAsia="Calibri" w:hAnsi="Calibri" w:cs="Dav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gidur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276</Words>
  <Characters>1540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1813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2018-10-28T12:16:00Z</cp:lastPrinted>
  <dcterms:created xsi:type="dcterms:W3CDTF">2018-10-28T12:17:00Z</dcterms:created>
  <dcterms:modified xsi:type="dcterms:W3CDTF">2018-10-28T12:17:00Z</dcterms:modified>
</cp:coreProperties>
</file>